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E63E93"/>
    <w:p w14:paraId="27DF3B1C"/>
    <w:p w14:paraId="673EF193"/>
    <w:p w14:paraId="60F1A786"/>
    <w:p w14:paraId="47714D90">
      <w:pPr>
        <w:tabs>
          <w:tab w:val="left" w:pos="3654"/>
        </w:tabs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/>
          <w:lang w:eastAsia="zh-CN"/>
        </w:rPr>
        <w:tab/>
      </w:r>
      <w:r>
        <w:rPr>
          <w:rFonts w:hint="eastAsia"/>
          <w:lang w:val="en-US" w:eastAsia="zh-CN"/>
        </w:rPr>
        <w:t xml:space="preserve">                                  </w:t>
      </w:r>
      <w:r>
        <w:rPr>
          <w:rFonts w:hint="eastAsia"/>
          <w:b/>
          <w:bCs/>
          <w:sz w:val="44"/>
          <w:szCs w:val="44"/>
          <w:lang w:eastAsia="zh-CN"/>
        </w:rPr>
        <w:t>报价单</w:t>
      </w:r>
    </w:p>
    <w:p w14:paraId="580BB843">
      <w:pPr>
        <w:tabs>
          <w:tab w:val="left" w:pos="3654"/>
        </w:tabs>
        <w:rPr>
          <w:rFonts w:hint="default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 xml:space="preserve">   </w:t>
      </w:r>
      <w:r>
        <w:rPr>
          <w:rFonts w:hint="eastAsia"/>
          <w:b/>
          <w:bCs/>
          <w:sz w:val="32"/>
          <w:szCs w:val="32"/>
          <w:lang w:val="en-US" w:eastAsia="zh-CN"/>
        </w:rPr>
        <w:t xml:space="preserve">      公司名称：</w:t>
      </w:r>
    </w:p>
    <w:tbl>
      <w:tblPr>
        <w:tblStyle w:val="5"/>
        <w:tblpPr w:leftFromText="180" w:rightFromText="180" w:vertAnchor="text" w:horzAnchor="page" w:tblpX="1363" w:tblpY="510"/>
        <w:tblOverlap w:val="never"/>
        <w:tblW w:w="1397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0"/>
        <w:gridCol w:w="2175"/>
        <w:gridCol w:w="670"/>
        <w:gridCol w:w="952"/>
        <w:gridCol w:w="2118"/>
        <w:gridCol w:w="1632"/>
        <w:gridCol w:w="1875"/>
        <w:gridCol w:w="1875"/>
        <w:gridCol w:w="1875"/>
      </w:tblGrid>
      <w:tr w14:paraId="684C13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994628">
            <w:pPr>
              <w:jc w:val="center"/>
              <w:rPr>
                <w:rFonts w:ascii="宋体" w:hAnsi="宋体" w:eastAsia="宋体" w:cs="宋体"/>
                <w:b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lang w:eastAsia="zh-CN"/>
              </w:rPr>
              <w:t>序号</w:t>
            </w:r>
          </w:p>
        </w:tc>
        <w:tc>
          <w:tcPr>
            <w:tcW w:w="2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0FCF3A">
            <w:pPr>
              <w:jc w:val="center"/>
              <w:rPr>
                <w:rFonts w:ascii="宋体" w:hAnsi="宋体" w:eastAsia="宋体" w:cs="宋体"/>
                <w:b/>
                <w:lang w:eastAsia="zh-CN"/>
              </w:rPr>
            </w:pPr>
            <w:r>
              <w:rPr>
                <w:rFonts w:hint="eastAsia" w:ascii="宋体" w:hAnsi="宋体" w:cs="宋体"/>
                <w:b/>
                <w:lang w:eastAsia="zh-CN"/>
              </w:rPr>
              <w:t>项目名称</w:t>
            </w:r>
          </w:p>
        </w:tc>
        <w:tc>
          <w:tcPr>
            <w:tcW w:w="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0E6147">
            <w:pPr>
              <w:jc w:val="center"/>
              <w:rPr>
                <w:rFonts w:ascii="宋体" w:hAnsi="宋体" w:eastAsia="宋体" w:cs="宋体"/>
                <w:b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lang w:eastAsia="zh-CN"/>
              </w:rPr>
              <w:t>数量</w:t>
            </w:r>
          </w:p>
        </w:tc>
        <w:tc>
          <w:tcPr>
            <w:tcW w:w="9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CAD9E6">
            <w:pPr>
              <w:jc w:val="center"/>
              <w:rPr>
                <w:rFonts w:ascii="宋体" w:hAnsi="宋体" w:eastAsia="宋体" w:cs="宋体"/>
                <w:b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lang w:eastAsia="zh-CN"/>
              </w:rPr>
              <w:t>单位</w:t>
            </w:r>
          </w:p>
        </w:tc>
        <w:tc>
          <w:tcPr>
            <w:tcW w:w="21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7C2B42">
            <w:pPr>
              <w:jc w:val="center"/>
              <w:rPr>
                <w:rFonts w:hint="eastAsia" w:ascii="宋体" w:hAnsi="宋体" w:cs="宋体"/>
                <w:b/>
                <w:lang w:eastAsia="zh-CN"/>
              </w:rPr>
            </w:pPr>
            <w:r>
              <w:rPr>
                <w:rFonts w:hint="eastAsia" w:ascii="宋体" w:hAnsi="宋体" w:cs="宋体"/>
                <w:b/>
                <w:lang w:eastAsia="zh-CN"/>
              </w:rPr>
              <w:t>主要配置（可另附件）</w:t>
            </w:r>
          </w:p>
        </w:tc>
        <w:tc>
          <w:tcPr>
            <w:tcW w:w="16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493B40">
            <w:pPr>
              <w:jc w:val="center"/>
              <w:rPr>
                <w:rFonts w:hint="eastAsia" w:ascii="宋体" w:hAnsi="宋体" w:eastAsia="宋体" w:cs="宋体"/>
                <w:b/>
                <w:lang w:eastAsia="zh-CN"/>
              </w:rPr>
            </w:pPr>
            <w:r>
              <w:rPr>
                <w:rFonts w:hint="eastAsia" w:ascii="宋体" w:hAnsi="宋体" w:cs="宋体"/>
                <w:b/>
                <w:lang w:eastAsia="zh-CN"/>
              </w:rPr>
              <w:t>单价</w:t>
            </w:r>
          </w:p>
        </w:tc>
        <w:tc>
          <w:tcPr>
            <w:tcW w:w="1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C60E38">
            <w:pPr>
              <w:jc w:val="center"/>
              <w:rPr>
                <w:rFonts w:hint="eastAsia" w:ascii="宋体" w:hAnsi="宋体" w:cs="宋体"/>
                <w:b/>
                <w:lang w:eastAsia="zh-CN"/>
              </w:rPr>
            </w:pPr>
            <w:r>
              <w:rPr>
                <w:rFonts w:hint="eastAsia" w:ascii="宋体" w:hAnsi="宋体" w:cs="宋体"/>
                <w:b/>
                <w:lang w:eastAsia="zh-CN"/>
              </w:rPr>
              <w:t>总价</w:t>
            </w:r>
          </w:p>
        </w:tc>
        <w:tc>
          <w:tcPr>
            <w:tcW w:w="1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C93605">
            <w:pPr>
              <w:jc w:val="center"/>
              <w:rPr>
                <w:rFonts w:hint="eastAsia" w:ascii="宋体" w:hAnsi="宋体" w:cs="宋体"/>
                <w:b/>
                <w:lang w:eastAsia="zh-CN"/>
              </w:rPr>
            </w:pPr>
            <w:r>
              <w:rPr>
                <w:rFonts w:hint="eastAsia" w:ascii="宋体" w:hAnsi="宋体" w:cs="宋体"/>
                <w:b/>
                <w:lang w:eastAsia="zh-CN"/>
              </w:rPr>
              <w:t>保修期</w:t>
            </w:r>
          </w:p>
        </w:tc>
        <w:tc>
          <w:tcPr>
            <w:tcW w:w="1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C7CF53">
            <w:pPr>
              <w:jc w:val="center"/>
              <w:rPr>
                <w:rFonts w:hint="eastAsia" w:ascii="宋体" w:hAnsi="宋体" w:cs="宋体"/>
                <w:b/>
                <w:lang w:eastAsia="zh-CN"/>
              </w:rPr>
            </w:pPr>
            <w:r>
              <w:rPr>
                <w:rFonts w:hint="eastAsia" w:ascii="宋体" w:hAnsi="宋体" w:cs="宋体"/>
                <w:b/>
                <w:lang w:eastAsia="zh-CN"/>
              </w:rPr>
              <w:t>成交记录</w:t>
            </w:r>
          </w:p>
        </w:tc>
      </w:tr>
      <w:tr w14:paraId="3F4855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AE1398">
            <w:pPr>
              <w:jc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1158CC"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lang w:val="en-US" w:eastAsia="zh-CN"/>
              </w:rPr>
              <w:t>手术麻醉管理系统维保与技术服务</w:t>
            </w:r>
            <w:bookmarkStart w:id="0" w:name="_GoBack"/>
            <w:bookmarkEnd w:id="0"/>
          </w:p>
        </w:tc>
        <w:tc>
          <w:tcPr>
            <w:tcW w:w="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8CD732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9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7E12F5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项</w:t>
            </w:r>
          </w:p>
        </w:tc>
        <w:tc>
          <w:tcPr>
            <w:tcW w:w="21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D10385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16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D7BD93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FE221E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E2A398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FD9DE6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</w:tr>
    </w:tbl>
    <w:p w14:paraId="0A8A4558">
      <w:pPr>
        <w:tabs>
          <w:tab w:val="left" w:pos="3654"/>
        </w:tabs>
        <w:rPr>
          <w:rFonts w:hint="eastAsia"/>
          <w:b/>
          <w:bCs/>
          <w:sz w:val="44"/>
          <w:szCs w:val="44"/>
          <w:lang w:eastAsia="zh-CN"/>
        </w:rPr>
      </w:pPr>
    </w:p>
    <w:p w14:paraId="46590DA2"/>
    <w:sectPr>
      <w:pgSz w:w="16838" w:h="11906" w:orient="landscape"/>
      <w:pgMar w:top="1797" w:right="238" w:bottom="1797" w:left="24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ZGZjYmMxMThiNjg0NmM0OGEwMjA1YzYwMTgzZGYwMzQifQ=="/>
  </w:docVars>
  <w:rsids>
    <w:rsidRoot w:val="00B7184D"/>
    <w:rsid w:val="00204F16"/>
    <w:rsid w:val="00230E34"/>
    <w:rsid w:val="002C56D5"/>
    <w:rsid w:val="003A54EE"/>
    <w:rsid w:val="00414519"/>
    <w:rsid w:val="00447296"/>
    <w:rsid w:val="00466A5F"/>
    <w:rsid w:val="00505B68"/>
    <w:rsid w:val="0056200F"/>
    <w:rsid w:val="005B7730"/>
    <w:rsid w:val="005C4E9D"/>
    <w:rsid w:val="005E57A9"/>
    <w:rsid w:val="007B089A"/>
    <w:rsid w:val="00957379"/>
    <w:rsid w:val="00A42BCF"/>
    <w:rsid w:val="00A70316"/>
    <w:rsid w:val="00B7184D"/>
    <w:rsid w:val="00B825C1"/>
    <w:rsid w:val="00B874C9"/>
    <w:rsid w:val="00D86012"/>
    <w:rsid w:val="00EB51BB"/>
    <w:rsid w:val="00F40225"/>
    <w:rsid w:val="00F65CC0"/>
    <w:rsid w:val="02C85951"/>
    <w:rsid w:val="0F4B2E14"/>
    <w:rsid w:val="0F5A57A2"/>
    <w:rsid w:val="15D27F69"/>
    <w:rsid w:val="18684EC8"/>
    <w:rsid w:val="1EDF5E15"/>
    <w:rsid w:val="23F50904"/>
    <w:rsid w:val="2786231C"/>
    <w:rsid w:val="2C982DE6"/>
    <w:rsid w:val="2F9A5356"/>
    <w:rsid w:val="34995FC8"/>
    <w:rsid w:val="3AD9079B"/>
    <w:rsid w:val="3DFA5C99"/>
    <w:rsid w:val="47A86051"/>
    <w:rsid w:val="47CA5FAD"/>
    <w:rsid w:val="4D165BC2"/>
    <w:rsid w:val="575310ED"/>
    <w:rsid w:val="5D115712"/>
    <w:rsid w:val="60142666"/>
    <w:rsid w:val="639D623B"/>
    <w:rsid w:val="63F53C61"/>
    <w:rsid w:val="64A64053"/>
    <w:rsid w:val="66F8206D"/>
    <w:rsid w:val="6816792D"/>
    <w:rsid w:val="69595D0F"/>
    <w:rsid w:val="72F65DE5"/>
    <w:rsid w:val="743C371B"/>
    <w:rsid w:val="75D33549"/>
    <w:rsid w:val="76633646"/>
    <w:rsid w:val="78A46EC6"/>
    <w:rsid w:val="78F91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spacing w:before="240" w:after="60"/>
      <w:outlineLvl w:val="0"/>
    </w:pPr>
    <w:rPr>
      <w:rFonts w:asciiTheme="majorHAnsi" w:hAnsiTheme="majorHAnsi" w:eastAsiaTheme="majorEastAsia"/>
      <w:b/>
      <w:bCs/>
      <w:kern w:val="32"/>
      <w:sz w:val="32"/>
      <w:szCs w:val="32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paragraph" w:customStyle="1" w:styleId="9">
    <w:name w:val="列出段落1"/>
    <w:basedOn w:val="1"/>
    <w:qFormat/>
    <w:uiPriority w:val="34"/>
    <w:pPr>
      <w:ind w:firstLine="420" w:firstLineChars="200"/>
    </w:pPr>
    <w:rPr>
      <w:szCs w:val="24"/>
    </w:rPr>
  </w:style>
  <w:style w:type="paragraph" w:customStyle="1" w:styleId="10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eastAsia="黑体" w:cs="黑体" w:hAnsiTheme="minorHAnsi"/>
      <w:color w:val="000000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57</Words>
  <Characters>57</Characters>
  <Lines>3</Lines>
  <Paragraphs>1</Paragraphs>
  <TotalTime>0</TotalTime>
  <ScaleCrop>false</ScaleCrop>
  <LinksUpToDate>false</LinksUpToDate>
  <CharactersWithSpaces>101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2017-11-09T07:55:00Z</dcterms:created>
  <dc:creator>刘卓宸</dc:creator>
  <cp:lastModifiedBy>微雨清晨g</cp:lastModifiedBy>
  <dcterms:modified xsi:type="dcterms:W3CDTF">2024-12-04T02:47:34Z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947BC13169AB447395C9082136529797</vt:lpwstr>
  </property>
</Properties>
</file>